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205E">
      <w:pPr>
        <w:widowControl w:val="0"/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7BF7AD75">
      <w:pPr>
        <w:widowControl w:val="0"/>
        <w:spacing w:after="0" w:line="600" w:lineRule="exact"/>
      </w:pPr>
    </w:p>
    <w:p w14:paraId="0C4DE7DD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2024年高校教师高级专业技术资格</w:t>
      </w:r>
    </w:p>
    <w:p w14:paraId="26DF503B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评审通过人员名单</w:t>
      </w:r>
    </w:p>
    <w:tbl>
      <w:tblPr>
        <w:tblStyle w:val="2"/>
        <w:tblpPr w:leftFromText="180" w:rightFromText="180" w:vertAnchor="text" w:horzAnchor="page" w:tblpX="1647" w:tblpY="323"/>
        <w:tblOverlap w:val="never"/>
        <w:tblW w:w="86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8"/>
        <w:gridCol w:w="780"/>
        <w:gridCol w:w="3588"/>
        <w:gridCol w:w="1338"/>
        <w:gridCol w:w="1275"/>
      </w:tblGrid>
      <w:tr w14:paraId="2805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 w14:paraId="2849D7ED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CC3D20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A24EA9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省直/中直</w:t>
            </w:r>
          </w:p>
        </w:tc>
        <w:tc>
          <w:tcPr>
            <w:tcW w:w="3588" w:type="dxa"/>
            <w:vAlign w:val="center"/>
          </w:tcPr>
          <w:p w14:paraId="5198A7F8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338" w:type="dxa"/>
            <w:vAlign w:val="center"/>
          </w:tcPr>
          <w:p w14:paraId="454A166C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275" w:type="dxa"/>
            <w:vAlign w:val="center"/>
          </w:tcPr>
          <w:p w14:paraId="291C9F83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0A39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788401A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23A07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秦晓燕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C44E17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88" w:type="dxa"/>
            <w:vAlign w:val="center"/>
          </w:tcPr>
          <w:p w14:paraId="6F4043F8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辽宁丰田金杯技师学院</w:t>
            </w:r>
          </w:p>
        </w:tc>
        <w:tc>
          <w:tcPr>
            <w:tcW w:w="1338" w:type="dxa"/>
            <w:vAlign w:val="center"/>
          </w:tcPr>
          <w:p w14:paraId="0BC5CC99">
            <w:pPr>
              <w:spacing w:after="0" w:line="30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管理科学</w:t>
            </w:r>
          </w:p>
          <w:p w14:paraId="113C34BB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与工程</w:t>
            </w:r>
          </w:p>
        </w:tc>
        <w:tc>
          <w:tcPr>
            <w:tcW w:w="1275" w:type="dxa"/>
            <w:vAlign w:val="center"/>
          </w:tcPr>
          <w:p w14:paraId="04F92315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教授</w:t>
            </w:r>
          </w:p>
        </w:tc>
      </w:tr>
      <w:tr w14:paraId="2955D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6546D16B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4F796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宋欢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0FE944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88" w:type="dxa"/>
            <w:vAlign w:val="center"/>
          </w:tcPr>
          <w:p w14:paraId="49DBC0C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辽宁丰田金杯技师学院</w:t>
            </w:r>
          </w:p>
        </w:tc>
        <w:tc>
          <w:tcPr>
            <w:tcW w:w="1338" w:type="dxa"/>
            <w:vAlign w:val="center"/>
          </w:tcPr>
          <w:p w14:paraId="3547EF73">
            <w:pPr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控制科学</w:t>
            </w:r>
          </w:p>
          <w:p w14:paraId="6071E28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与工程</w:t>
            </w:r>
          </w:p>
        </w:tc>
        <w:tc>
          <w:tcPr>
            <w:tcW w:w="1275" w:type="dxa"/>
            <w:vAlign w:val="center"/>
          </w:tcPr>
          <w:p w14:paraId="6AABED44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副教授</w:t>
            </w:r>
          </w:p>
        </w:tc>
      </w:tr>
      <w:tr w14:paraId="52C6A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00F72DBC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65E27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邰玉新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3B9715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88" w:type="dxa"/>
            <w:vAlign w:val="center"/>
          </w:tcPr>
          <w:p w14:paraId="2E7737C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辽宁丰田金杯技师学院</w:t>
            </w:r>
          </w:p>
        </w:tc>
        <w:tc>
          <w:tcPr>
            <w:tcW w:w="1338" w:type="dxa"/>
            <w:vAlign w:val="center"/>
          </w:tcPr>
          <w:p w14:paraId="4D6ABF3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电气工程</w:t>
            </w:r>
          </w:p>
        </w:tc>
        <w:tc>
          <w:tcPr>
            <w:tcW w:w="1275" w:type="dxa"/>
            <w:vAlign w:val="center"/>
          </w:tcPr>
          <w:p w14:paraId="53E3462F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副教授</w:t>
            </w:r>
          </w:p>
        </w:tc>
      </w:tr>
      <w:tr w14:paraId="1ED31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30D59E15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4C2CD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代继业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D6F329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88" w:type="dxa"/>
            <w:vAlign w:val="center"/>
          </w:tcPr>
          <w:p w14:paraId="79C4E5D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辽宁丰田金杯技师学院</w:t>
            </w:r>
          </w:p>
        </w:tc>
        <w:tc>
          <w:tcPr>
            <w:tcW w:w="1338" w:type="dxa"/>
            <w:vAlign w:val="center"/>
          </w:tcPr>
          <w:p w14:paraId="1DBB672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机械工程</w:t>
            </w:r>
          </w:p>
        </w:tc>
        <w:tc>
          <w:tcPr>
            <w:tcW w:w="1275" w:type="dxa"/>
            <w:vAlign w:val="center"/>
          </w:tcPr>
          <w:p w14:paraId="2D1E6AFF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副教授</w:t>
            </w:r>
          </w:p>
        </w:tc>
      </w:tr>
      <w:tr w14:paraId="1D23A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187841B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F3D8D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党婷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45C7C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中直</w:t>
            </w:r>
          </w:p>
        </w:tc>
        <w:tc>
          <w:tcPr>
            <w:tcW w:w="3588" w:type="dxa"/>
            <w:vAlign w:val="center"/>
          </w:tcPr>
          <w:p w14:paraId="2168502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鞍钢集团有限公司鞍山教育培训中心</w:t>
            </w:r>
          </w:p>
        </w:tc>
        <w:tc>
          <w:tcPr>
            <w:tcW w:w="1338" w:type="dxa"/>
            <w:vAlign w:val="center"/>
          </w:tcPr>
          <w:p w14:paraId="2C6D6638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冶金工程</w:t>
            </w:r>
          </w:p>
        </w:tc>
        <w:tc>
          <w:tcPr>
            <w:tcW w:w="1275" w:type="dxa"/>
            <w:vAlign w:val="center"/>
          </w:tcPr>
          <w:p w14:paraId="56B2DB67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副教授</w:t>
            </w:r>
          </w:p>
        </w:tc>
      </w:tr>
      <w:tr w14:paraId="79754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shd w:val="clear" w:color="auto" w:fill="auto"/>
            <w:vAlign w:val="center"/>
          </w:tcPr>
          <w:p w14:paraId="7CB58D76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59047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胡煜晗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1D3EB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中直</w:t>
            </w:r>
          </w:p>
        </w:tc>
        <w:tc>
          <w:tcPr>
            <w:tcW w:w="3588" w:type="dxa"/>
            <w:vAlign w:val="center"/>
          </w:tcPr>
          <w:p w14:paraId="340B457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鞍钢集团有限公司鞍山教育培训中心</w:t>
            </w:r>
          </w:p>
        </w:tc>
        <w:tc>
          <w:tcPr>
            <w:tcW w:w="1338" w:type="dxa"/>
            <w:vAlign w:val="center"/>
          </w:tcPr>
          <w:p w14:paraId="36F2E426">
            <w:pPr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安全科学</w:t>
            </w:r>
          </w:p>
          <w:p w14:paraId="29A5E7E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与工程</w:t>
            </w:r>
          </w:p>
        </w:tc>
        <w:tc>
          <w:tcPr>
            <w:tcW w:w="1275" w:type="dxa"/>
            <w:vAlign w:val="center"/>
          </w:tcPr>
          <w:p w14:paraId="2BAA1B75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副教授</w:t>
            </w:r>
          </w:p>
        </w:tc>
      </w:tr>
    </w:tbl>
    <w:p w14:paraId="40B0A226">
      <w:pPr>
        <w:spacing w:line="560" w:lineRule="exact"/>
        <w:ind w:firstLine="420" w:firstLineChars="200"/>
        <w:rPr>
          <w:rFonts w:eastAsia="仿宋"/>
          <w:color w:val="000000"/>
          <w:szCs w:val="21"/>
        </w:rPr>
      </w:pPr>
      <w:r>
        <w:rPr>
          <w:rFonts w:ascii="Times New Roman" w:hAnsi="Times New Roman" w:eastAsia="仿宋"/>
          <w:color w:val="000000"/>
          <w:sz w:val="21"/>
          <w:szCs w:val="21"/>
        </w:rPr>
        <w:t xml:space="preserve">                 </w:t>
      </w:r>
    </w:p>
    <w:p w14:paraId="72C8917A">
      <w:pPr>
        <w:spacing w:line="560" w:lineRule="exact"/>
        <w:rPr>
          <w:rFonts w:eastAsia="仿宋"/>
          <w:color w:val="000000"/>
          <w:szCs w:val="21"/>
        </w:rPr>
      </w:pPr>
    </w:p>
    <w:p w14:paraId="4D091D3F">
      <w:pPr>
        <w:spacing w:line="600" w:lineRule="exact"/>
        <w:rPr>
          <w:rFonts w:eastAsia="仿宋"/>
          <w:color w:val="000000"/>
          <w:szCs w:val="21"/>
        </w:rPr>
      </w:pPr>
    </w:p>
    <w:p w14:paraId="55F5C1B0">
      <w:pPr>
        <w:spacing w:line="600" w:lineRule="exact"/>
        <w:rPr>
          <w:rFonts w:eastAsia="仿宋"/>
          <w:color w:val="000000"/>
          <w:szCs w:val="21"/>
        </w:rPr>
      </w:pPr>
    </w:p>
    <w:p w14:paraId="72BC5D5E">
      <w:pPr>
        <w:spacing w:line="600" w:lineRule="exact"/>
        <w:rPr>
          <w:rFonts w:eastAsia="仿宋"/>
          <w:color w:val="000000"/>
          <w:szCs w:val="21"/>
        </w:rPr>
      </w:pPr>
    </w:p>
    <w:p w14:paraId="5DF91EE2">
      <w:pPr>
        <w:spacing w:line="600" w:lineRule="exact"/>
        <w:rPr>
          <w:rFonts w:eastAsia="仿宋"/>
          <w:color w:val="000000"/>
          <w:szCs w:val="21"/>
        </w:rPr>
      </w:pPr>
    </w:p>
    <w:p w14:paraId="10630739">
      <w:pPr>
        <w:spacing w:line="600" w:lineRule="exact"/>
        <w:rPr>
          <w:rFonts w:eastAsia="仿宋"/>
          <w:color w:val="000000"/>
          <w:szCs w:val="21"/>
        </w:rPr>
      </w:pPr>
    </w:p>
    <w:p w14:paraId="2EC915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2025-02-17T02:53:58Z</dcterms:created>
  <dc:creator>jiangmiao</dc:creator>
  <cp:lastModifiedBy>WPS_1508389821</cp:lastModifiedBy>
  <dcterms:modified xsi:type="dcterms:W3CDTF">2025-02-17T02:54:06Z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eyJoZGlkIjoiMWJiM2NkNjhhZDhiYTMyNzgyZjFkM2UyOTg3YTM2MzkiLCJ1c2VySWQiOiIzMTQ3NDQ1MjIifQ==</vt:lpwstr>
  </property>
  <property fmtid="{D5CDD505-2E9C-101B-9397-08002B2CF9AE}" pid="4" name="ICV">
    <vt:lpwstr>485FD3BBDADC4401B2F82006AD16CE50_12</vt:lpwstr>
  </property>
</Properties>
</file>